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1" w:rsidRDefault="001807E1" w:rsidP="001807E1">
      <w:r>
        <w:t xml:space="preserve">Prireditev poteka na zunanjem športnem parku na Logu v Hrastniku in je namenjena otrokom, mladostnikom, njihovim staršem, starim staršem in prijateljem. </w:t>
      </w:r>
    </w:p>
    <w:p w:rsidR="001807E1" w:rsidRDefault="001807E1" w:rsidP="001807E1">
      <w:r>
        <w:t>Razdeljena je na dva dela, v prvem, dopoldanskem delu sodelujejo vsi učenci OŠ NHR, v drugem, popoldanskem delu pa ostali udeleženci.</w:t>
      </w:r>
    </w:p>
    <w:p w:rsidR="001807E1" w:rsidRDefault="001807E1" w:rsidP="001807E1">
      <w:r>
        <w:t xml:space="preserve">Udeleženci se razvrstijo v posamezne skupine od 3 do 5 članov, s katerimi si po posameznih dejavnostih nabirajo skupne točke. </w:t>
      </w:r>
    </w:p>
    <w:p w:rsidR="001807E1" w:rsidRDefault="001807E1" w:rsidP="001807E1">
      <w:r>
        <w:t>Znotraj posameznih dejavnosti potekajo na prizorišču še dodatne aktivnosti:</w:t>
      </w:r>
    </w:p>
    <w:p w:rsidR="001807E1" w:rsidRDefault="001807E1" w:rsidP="001807E1">
      <w:r>
        <w:t>- predstavitev mladostniških ustvarjalnih izdelkov</w:t>
      </w:r>
    </w:p>
    <w:p w:rsidR="001807E1" w:rsidRDefault="001807E1" w:rsidP="001807E1">
      <w:r>
        <w:t>- igre brez meja po postajah</w:t>
      </w:r>
    </w:p>
    <w:p w:rsidR="001807E1" w:rsidRDefault="001807E1" w:rsidP="001807E1">
      <w:r>
        <w:t>- dodatne športne dejavnosti</w:t>
      </w:r>
    </w:p>
    <w:p w:rsidR="001807E1" w:rsidRDefault="001807E1" w:rsidP="001807E1">
      <w:r>
        <w:t>- spremljevalne razvedrilne dejavnosti</w:t>
      </w:r>
    </w:p>
    <w:p w:rsidR="001807E1" w:rsidRDefault="001807E1" w:rsidP="001807E1">
      <w:r>
        <w:t>- promocija zdravega prehranjevanja</w:t>
      </w:r>
    </w:p>
    <w:p w:rsidR="001807E1" w:rsidRDefault="001807E1" w:rsidP="001807E1">
      <w:r>
        <w:t>- promocija zdravja</w:t>
      </w:r>
    </w:p>
    <w:p w:rsidR="001807E1" w:rsidRDefault="001807E1" w:rsidP="001807E1">
      <w:r>
        <w:t>- promocija varovanja okolja</w:t>
      </w:r>
    </w:p>
    <w:p w:rsidR="001807E1" w:rsidRDefault="001807E1" w:rsidP="001807E1">
      <w:r>
        <w:t>Cilji prireditve so:</w:t>
      </w:r>
    </w:p>
    <w:p w:rsidR="001807E1" w:rsidRDefault="001807E1" w:rsidP="001807E1">
      <w:r>
        <w:t>-vzpostavitev širokega kroga stalno aktivnih v športu, s poudarkom na vključevanju tistih mladih posameznikov, ki so v športu manj dejavni</w:t>
      </w:r>
    </w:p>
    <w:p w:rsidR="001807E1" w:rsidRDefault="001807E1" w:rsidP="001807E1">
      <w:r>
        <w:t xml:space="preserve">- skozi športne igre pri mladih </w:t>
      </w:r>
      <w:proofErr w:type="spellStart"/>
      <w:r>
        <w:t>vzpodbuditi</w:t>
      </w:r>
      <w:proofErr w:type="spellEnd"/>
      <w:r>
        <w:t xml:space="preserve"> ljubezen do športa in aktivnega preživljanja prostega čas</w:t>
      </w:r>
    </w:p>
    <w:p w:rsidR="001807E1" w:rsidRDefault="001807E1" w:rsidP="001807E1"/>
    <w:p w:rsidR="001807E1" w:rsidRDefault="001807E1" w:rsidP="001807E1">
      <w:r>
        <w:t xml:space="preserve">Prireditev je tradicionalna in jo organiziramo že </w:t>
      </w:r>
      <w:r w:rsidR="00266799">
        <w:t>sedmo</w:t>
      </w:r>
      <w:r>
        <w:t xml:space="preserve"> leto zapored. Pričakuje se okoli 1000 udeležencev. Vsi udeleženci prejmejo za sodelovanje simbolično darilo, najboljše ekipe pa so tudi dodatno nagrajene.</w:t>
      </w:r>
      <w:bookmarkStart w:id="0" w:name="_GoBack"/>
      <w:bookmarkEnd w:id="0"/>
    </w:p>
    <w:p w:rsidR="00386841" w:rsidRPr="001807E1" w:rsidRDefault="001807E1" w:rsidP="001807E1">
      <w:r>
        <w:t>Pri izvedbi prireditve sodeluje cca. 30 prostovoljcev.</w:t>
      </w:r>
    </w:p>
    <w:sectPr w:rsidR="00386841" w:rsidRPr="0018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E1"/>
    <w:rsid w:val="001807E1"/>
    <w:rsid w:val="00266799"/>
    <w:rsid w:val="003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2018-09-07T08:44:00Z</dcterms:created>
  <dcterms:modified xsi:type="dcterms:W3CDTF">2018-09-07T08:44:00Z</dcterms:modified>
</cp:coreProperties>
</file>